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1B" w:rsidRPr="00A25D88" w:rsidRDefault="00CE2E1B" w:rsidP="00CE2E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E2E1B" w:rsidRPr="00A25D88" w:rsidRDefault="00CE2E1B" w:rsidP="00CE2E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</w:t>
      </w:r>
    </w:p>
    <w:p w:rsidR="00CE2E1B" w:rsidRPr="00A25D88" w:rsidRDefault="00CE2E1B" w:rsidP="00CE2E1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A25D8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25D88">
        <w:rPr>
          <w:rFonts w:ascii="Times New Roman" w:hAnsi="Times New Roman" w:cs="Times New Roman"/>
          <w:b/>
          <w:sz w:val="24"/>
          <w:szCs w:val="24"/>
        </w:rPr>
        <w:t xml:space="preserve"> квартал 2012 года.</w:t>
      </w:r>
    </w:p>
    <w:p w:rsidR="00CE2E1B" w:rsidRPr="00CE2E1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Ind w:w="0" w:type="dxa"/>
        <w:tblLook w:val="01E0"/>
      </w:tblPr>
      <w:tblGrid>
        <w:gridCol w:w="560"/>
        <w:gridCol w:w="3863"/>
        <w:gridCol w:w="1860"/>
        <w:gridCol w:w="1706"/>
        <w:gridCol w:w="1582"/>
      </w:tblGrid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№</w:t>
            </w:r>
          </w:p>
          <w:p w:rsidR="00CE2E1B" w:rsidRPr="00CE2E1B" w:rsidRDefault="00CE2E1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E2E1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E2E1B">
              <w:rPr>
                <w:b/>
                <w:sz w:val="24"/>
                <w:szCs w:val="24"/>
              </w:rPr>
              <w:t>/</w:t>
            </w:r>
            <w:proofErr w:type="spellStart"/>
            <w:r w:rsidRPr="00CE2E1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CE2E1B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Выявлять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ОВД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Вести учет организаций, находящихся на территории города и контролировать ведение в них воинского учета.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27-30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Ведение и хранение документов первичного воинского учета в машинописном и электронном виде.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  <w:p w:rsidR="00CE2E1B" w:rsidRPr="00CE2E1B" w:rsidRDefault="009C204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Проведение сверки не реже 1 раза в год документов первичного воинского учета с документами воинского учета:</w:t>
            </w:r>
          </w:p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-отдела ВК;</w:t>
            </w:r>
          </w:p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Начальники отделов кадров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ВК 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сообщают о внесенных изменениях в отдел ВК.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9C204B" w:rsidRPr="00CE2E1B" w:rsidRDefault="009C204B" w:rsidP="009C204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1,15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2,16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1,15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обязанности по воинскому учету, мобилизационной подготовке и мобилизации, установленные </w:t>
            </w:r>
            <w:r w:rsidRPr="00CE2E1B">
              <w:rPr>
                <w:sz w:val="24"/>
                <w:szCs w:val="24"/>
              </w:rPr>
              <w:lastRenderedPageBreak/>
              <w:t>законодательством Российской Федерации и настоящим Положением, осуществлять контроль их исполнения, а также информировать об ответственности за неисполнение указанных обязанностей.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lastRenderedPageBreak/>
              <w:t>Игнатьева М.Е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в отдел ВК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30 июня</w:t>
            </w:r>
          </w:p>
        </w:tc>
      </w:tr>
      <w:tr w:rsidR="00CE2E1B" w:rsidRPr="00CE2E1B" w:rsidTr="00CE2E1B">
        <w:trPr>
          <w:trHeight w:val="149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proofErr w:type="gramStart"/>
            <w:r w:rsidRPr="00CE2E1B">
              <w:rPr>
                <w:sz w:val="24"/>
                <w:szCs w:val="24"/>
              </w:rPr>
              <w:t>Проверка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CE2E1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Специалисты отдела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7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Заполнение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учетные карты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</w:t>
            </w:r>
            <w:r w:rsidRPr="00CE2E1B">
              <w:rPr>
                <w:sz w:val="24"/>
                <w:szCs w:val="24"/>
              </w:rPr>
              <w:lastRenderedPageBreak/>
              <w:t>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lastRenderedPageBreak/>
              <w:t>Специалисты отдела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1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Внесение отметки о постановке граждан на воинский учет в карточках регистрации или домовых книгах.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2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соответствующие отметки о снятии с воинского учета.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Составление и представление в отдел ВК в 2-недельный срок списки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1,15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2,16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1,15 июня</w:t>
            </w:r>
          </w:p>
        </w:tc>
      </w:tr>
      <w:tr w:rsidR="00CE2E1B" w:rsidRPr="00CE2E1B" w:rsidTr="00CE2E1B">
        <w:trPr>
          <w:trHeight w:val="85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20-30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20-31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20-30 июня</w:t>
            </w:r>
          </w:p>
        </w:tc>
      </w:tr>
      <w:tr w:rsidR="00CE2E1B" w:rsidRPr="00CE2E1B" w:rsidTr="00CE2E1B">
        <w:trPr>
          <w:trHeight w:val="157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6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30 июня</w:t>
            </w:r>
          </w:p>
        </w:tc>
      </w:tr>
      <w:tr w:rsidR="00CE2E1B" w:rsidRPr="00CE2E1B" w:rsidTr="00CE2E1B">
        <w:trPr>
          <w:trHeight w:val="91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Доведение до отделов кадров предприятия требований по воинскому учету.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Начальники отделов кадров, специалисты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27-30 июня</w:t>
            </w:r>
          </w:p>
        </w:tc>
      </w:tr>
      <w:tr w:rsidR="00CE2E1B" w:rsidRPr="00CE2E1B" w:rsidTr="00CE2E1B">
        <w:trPr>
          <w:trHeight w:val="84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25-26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23-24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27-28 июня</w:t>
            </w:r>
          </w:p>
        </w:tc>
      </w:tr>
      <w:tr w:rsidR="00CE2E1B" w:rsidRPr="00CE2E1B" w:rsidTr="00CE2E1B">
        <w:trPr>
          <w:trHeight w:val="77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9C204B" w:rsidRPr="00CE2E1B" w:rsidRDefault="009C204B" w:rsidP="009C204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При получении повесток из отдела ВК</w:t>
            </w:r>
          </w:p>
        </w:tc>
      </w:tr>
      <w:tr w:rsidR="00CE2E1B" w:rsidRPr="00CE2E1B" w:rsidTr="00CE2E1B">
        <w:trPr>
          <w:trHeight w:val="16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Проведение торжественных проводов граждан, призванных на военную службу (оповещение).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Призывники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ВК Председатель призывной комиссии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10-30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1-20 июня</w:t>
            </w:r>
          </w:p>
        </w:tc>
      </w:tr>
      <w:tr w:rsidR="00CE2E1B" w:rsidRPr="00CE2E1B" w:rsidTr="00CE2E1B">
        <w:trPr>
          <w:trHeight w:val="11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призывников, приглашенных на день призывника.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Призывники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FB1931" w:rsidRPr="00CE2E1B" w:rsidRDefault="00FB1931" w:rsidP="00FB1931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FB1931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Комитет по семейной и молодёжной политике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27-29 апреля</w:t>
            </w:r>
          </w:p>
        </w:tc>
      </w:tr>
      <w:tr w:rsidR="00CE2E1B" w:rsidRPr="00CE2E1B" w:rsidTr="00CE2E1B">
        <w:trPr>
          <w:trHeight w:val="17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proofErr w:type="gramStart"/>
            <w:r w:rsidRPr="00CE2E1B">
              <w:rPr>
                <w:sz w:val="24"/>
                <w:szCs w:val="24"/>
              </w:rPr>
              <w:t>Контроль за</w:t>
            </w:r>
            <w:proofErr w:type="gramEnd"/>
            <w:r w:rsidRPr="00CE2E1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Призывники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Врачи ЦГБ</w:t>
            </w:r>
          </w:p>
          <w:p w:rsidR="00FB1931" w:rsidRPr="00CE2E1B" w:rsidRDefault="00FB1931" w:rsidP="00FB1931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11-15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11-16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13-17 июня</w:t>
            </w:r>
          </w:p>
        </w:tc>
      </w:tr>
      <w:tr w:rsidR="00CE2E1B" w:rsidRPr="00CE2E1B" w:rsidTr="00CE2E1B">
        <w:trPr>
          <w:trHeight w:val="294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Врачи ЦГБ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Врач ОВК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23-27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1-17 июня</w:t>
            </w:r>
          </w:p>
        </w:tc>
      </w:tr>
      <w:tr w:rsidR="00CE2E1B" w:rsidRPr="00CE2E1B" w:rsidTr="00CE2E1B">
        <w:trPr>
          <w:trHeight w:val="114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проведения весеннего призыва 2011 года.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  <w:p w:rsidR="00FB1931" w:rsidRPr="00CE2E1B" w:rsidRDefault="00FB1931" w:rsidP="00FB1931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5-30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1-18 июня</w:t>
            </w:r>
          </w:p>
        </w:tc>
      </w:tr>
      <w:tr w:rsidR="00CE2E1B" w:rsidRPr="00CE2E1B" w:rsidTr="00CE2E1B">
        <w:trPr>
          <w:trHeight w:val="85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26-27 июня</w:t>
            </w:r>
          </w:p>
        </w:tc>
      </w:tr>
      <w:tr w:rsidR="00CE2E1B" w:rsidRPr="00CE2E1B" w:rsidTr="00CE2E1B">
        <w:trPr>
          <w:trHeight w:val="558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CE2E1B">
              <w:rPr>
                <w:sz w:val="24"/>
                <w:szCs w:val="24"/>
              </w:rPr>
              <w:t>на</w:t>
            </w:r>
            <w:proofErr w:type="gramEnd"/>
            <w:r w:rsidRPr="00CE2E1B">
              <w:rPr>
                <w:sz w:val="24"/>
                <w:szCs w:val="24"/>
              </w:rPr>
              <w:t xml:space="preserve"> ОСП ХМАО.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  <w:p w:rsidR="00FB1931" w:rsidRPr="00CE2E1B" w:rsidRDefault="00FB1931" w:rsidP="00FB1931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CE2E1B" w:rsidRPr="00CE2E1B" w:rsidRDefault="00FB1931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20 апреля-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30 июня</w:t>
            </w:r>
          </w:p>
        </w:tc>
      </w:tr>
      <w:tr w:rsidR="00CE2E1B" w:rsidRPr="00CE2E1B" w:rsidTr="00CE2E1B">
        <w:trPr>
          <w:trHeight w:val="11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ОВД, ОВК, Начальник отдела по ПВУ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ВК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1-29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2-31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1-30 июня</w:t>
            </w:r>
          </w:p>
        </w:tc>
      </w:tr>
      <w:tr w:rsidR="00CE2E1B" w:rsidRPr="00CE2E1B" w:rsidTr="00CE2E1B">
        <w:trPr>
          <w:trHeight w:val="142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Носонова</w:t>
            </w:r>
            <w:proofErr w:type="spellEnd"/>
            <w:r w:rsidRPr="00CE2E1B">
              <w:rPr>
                <w:sz w:val="24"/>
                <w:szCs w:val="24"/>
              </w:rPr>
              <w:t xml:space="preserve"> В.Н.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Салахова А.А.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4-8 апреля</w:t>
            </w:r>
          </w:p>
        </w:tc>
      </w:tr>
      <w:tr w:rsidR="00CE2E1B" w:rsidRPr="00CE2E1B" w:rsidTr="00CE2E1B">
        <w:trPr>
          <w:trHeight w:val="17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Воронова И.Ю.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Игнатьева М.Е.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CE2E1B">
              <w:rPr>
                <w:sz w:val="24"/>
                <w:szCs w:val="24"/>
              </w:rPr>
              <w:t>Рашкина</w:t>
            </w:r>
            <w:proofErr w:type="spellEnd"/>
            <w:r w:rsidRPr="00CE2E1B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1,15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2,16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1,15 июня</w:t>
            </w:r>
          </w:p>
        </w:tc>
      </w:tr>
      <w:tr w:rsidR="00CE2E1B" w:rsidRPr="00CE2E1B" w:rsidTr="00CE2E1B">
        <w:trPr>
          <w:trHeight w:val="85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главе города на утверждение плана работы отдела по ПВУ на 3 квартал.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 июня</w:t>
            </w:r>
          </w:p>
        </w:tc>
      </w:tr>
      <w:tr w:rsidR="00CE2E1B" w:rsidRPr="00CE2E1B" w:rsidTr="00CE2E1B">
        <w:trPr>
          <w:trHeight w:val="85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главе города отчета о проделанной работе отдела по ПВУ за 2 квартал.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 июня</w:t>
            </w:r>
          </w:p>
        </w:tc>
      </w:tr>
      <w:tr w:rsidR="00CE2E1B" w:rsidRPr="00CE2E1B" w:rsidTr="00CE2E1B">
        <w:trPr>
          <w:trHeight w:val="85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CE2E1B">
              <w:rPr>
                <w:sz w:val="24"/>
                <w:szCs w:val="24"/>
              </w:rPr>
              <w:t>гражданах</w:t>
            </w:r>
            <w:proofErr w:type="gramEnd"/>
            <w:r w:rsidRPr="00CE2E1B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20 июня</w:t>
            </w:r>
          </w:p>
        </w:tc>
      </w:tr>
      <w:tr w:rsidR="00CE2E1B" w:rsidRPr="00CE2E1B" w:rsidTr="00CE2E1B">
        <w:trPr>
          <w:trHeight w:val="83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Отдел ВК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25 апреля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30 мая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27 июня</w:t>
            </w:r>
          </w:p>
        </w:tc>
      </w:tr>
      <w:tr w:rsidR="00CE2E1B" w:rsidRPr="00CE2E1B" w:rsidTr="00CE2E1B">
        <w:trPr>
          <w:trHeight w:val="7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1B" w:rsidRPr="00CE2E1B" w:rsidRDefault="00A25D88" w:rsidP="00CE2E1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Участие в комплексной проверке воинского учёта проводимой отделом ВК.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Отделы кадров предприятий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Комиссия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Согласно плану</w:t>
            </w:r>
          </w:p>
          <w:p w:rsidR="00CE2E1B" w:rsidRPr="00CE2E1B" w:rsidRDefault="00CE2E1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CE2E1B">
              <w:rPr>
                <w:sz w:val="24"/>
                <w:szCs w:val="24"/>
              </w:rPr>
              <w:t>комплексной проверки</w:t>
            </w:r>
          </w:p>
        </w:tc>
      </w:tr>
    </w:tbl>
    <w:p w:rsidR="00CE2E1B" w:rsidRPr="00CE2E1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CE2E1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A25D88" w:rsidRDefault="00A25D88" w:rsidP="00CE2E1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A25D88" w:rsidRPr="00A25D88" w:rsidRDefault="00A25D88" w:rsidP="00CE2E1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5D88">
        <w:rPr>
          <w:rFonts w:ascii="Times New Roman" w:hAnsi="Times New Roman" w:cs="Times New Roman"/>
          <w:b/>
          <w:sz w:val="24"/>
          <w:szCs w:val="24"/>
        </w:rPr>
        <w:t>администрации го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A25D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Г.В. Клушин</w:t>
      </w:r>
    </w:p>
    <w:p w:rsidR="000B2860" w:rsidRPr="00A25D88" w:rsidRDefault="000B2860">
      <w:pPr>
        <w:rPr>
          <w:b/>
        </w:rPr>
      </w:pPr>
    </w:p>
    <w:sectPr w:rsidR="000B2860" w:rsidRPr="00A2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2E1B"/>
    <w:rsid w:val="000B2860"/>
    <w:rsid w:val="009C204B"/>
    <w:rsid w:val="00A25D88"/>
    <w:rsid w:val="00CE2E1B"/>
    <w:rsid w:val="00FB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2012-03-23T06:29:00Z</dcterms:created>
  <dcterms:modified xsi:type="dcterms:W3CDTF">2012-03-23T06:35:00Z</dcterms:modified>
</cp:coreProperties>
</file>